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A62DE">
      <w:r>
        <w:t>Нарисовать в тетрадь схему Марафонской битвы, п.35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A62DE"/>
    <w:rsid w:val="00AA62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44</Characters>
  <Application>Microsoft Office Word</Application>
  <DocSecurity>0</DocSecurity>
  <Lines>1</Lines>
  <Paragraphs>1</Paragraphs>
  <ScaleCrop>false</ScaleCrop>
  <Company>МБОУ СОШ№11</Company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2016-01-28T05:48:00Z</dcterms:created>
  <dcterms:modified xsi:type="dcterms:W3CDTF">2016-01-28T05:49:00Z</dcterms:modified>
</cp:coreProperties>
</file>